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Maestra carioca Andréa Huguenin Botelho estreia em Berlim a Cantata Ayabás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Obra autoral leva a beleza da cultura  afro-brasileira para dentro da sala de concerto e reúne mulheres de diversas nacionalidades para cantarem em Yorùbá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maestra e compositora Andréa Huguenin Botelho, carioca radicada há mais de 25 anos fora do Brasil, e nos últimos 16 em Berlim, prepara-se para estrear, na capital alemã, dias 9 e 10 de novembro,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Cantata Ayabás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uma obra autoral que mergulha no rico tecido do Candomblé afro-brasileiro e na cultura Yorùbá. 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Cantata Ayabás será apresentada no Theater Schloss Britz, o principal de Berlim. A obra é o resultado de anos de pesquisa e dedicação musical de Andréa sobre a cultura afro-brasileira. Foi concebida para coro feminino, solistas (soprano e alto), orquestra de câmara e percussão brasileira. Entre as solistas está a soprano paraense Adriane Queiróz e a polonesa Natalia Srycka. O concerto reunirá 80 músicos e cantoras no palco, entre alemãs, polonesas, ucranianas e brasileiras, que irão cantar em Yorùbá. </w:t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inspiração central foi o desejo da compositora de criar uma obra sinfônica coral representativa que preservasse e realçasse a essência dessa cultura.  “O objetivo é trazer a beleza dessa música para dentro da sala de concerto. Eu trabalho para divulgar as línguas brasileiras, como Guarani, Kraô e Yorubá, através da música”, diz a compositora, que estudou por quatro anos o idioma Yorubá.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Ayabás, segundo ela, refere-se às deusas. 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Cantata Ayabás: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obra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monumental dá vida às Ayabás, poderosas deusas como Nanã, Ewá, Obá, Oxum, Oyá e Yemanjá, que simbolizam ancestrais africanas divinizadas, conectando histórias terrenas aos elementos naturais. A obra destaca a criatividade feminina, expressa não só através da água, mas também em harmonia com outras forças da natureza, como o fogo, a terra e o ar.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“A ‘Cantata Ayabás’ é uma fusão de herança espiritual e arte contemporânea, criando uma ponte cultural entre continentes e celebrando a profunda ligação entre feminilidade e poder criativo. Em um mundo marcado por conflitos globais e interpessoais, as Ayabás nos ensinam que espiritualidade e cultura não têm fronteiras, promovendo conexões entre mundos e indivíduos. Esta obra não apenas enriquece o diálogo cultural entre Brasil e Alemanha, mas também reafirma a importância das tradições afro-brasileiras no cenário artístico global”, diz a maestra.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Sobre Andréa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Huguenin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Botelho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É referência mundial no campo da música, combinando perfeitamente suas funções de regente, compositora, pianista e pesquisadora. Nasceu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Rio de Janeiro e formou-se em música - performance pianística,  aos 19 anos de idade, pela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Universidade do Rio de Janeiro - Uni-Rio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Aos 25 foi selecionada para estudar em uma conceituada escola de música da Alemanha, onde vive até hoje. Seu currículo inclui mestrado em piano e regência orquestral pela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Georgia State University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pós-graduação em performance pianística pela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Staatliche Hochschule für Musik Karlsruhe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especialização em regência de ópera pelo Mariinsky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Theater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São Petersburgo.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 2016 fundou um programa dedicado à música brasileira na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Staatliche Musikschule Charlottenburg-Wilmersdorf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 maior e mais antiga escola de música da Alemanha e a única escola pública da Europa que dentro das suas inúmeras ofertas pedagógicas, inclui um programa de ensino dedicado à música brasileira. Neste mesmo ano, fundou o primeiro coral infantil bilíngue alemão-português, 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Curumins em Berlin.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Como regente de orquestra e coral em Berlim, a liderança de Botelho no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Brasil Ensemble Berlin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no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Ayabás Chor Berlin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juntamente com seu trabalho orquestral e pedagógico independente, destaca seu talento multifacetado.  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Desenvolve importante trabalho de pesquisa sobre as mulheres na regência e luta pelo reconhecimento de compositoras e pelo avanço dos direitos das mulheres nesta área da música. Sua pesquisa de doutorado, em andamento na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Freie Universität Berlin,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sobre a maestra e compositora brasileira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Joanídia Sodré,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destaca ainda mais o seu compromisso em descobrir e promover as contribuições das mulheres na música.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Sua participação na coordenação do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International Symposium on Women Conductors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desde sua primeira edição, a colaboração com 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Archiv Frauen und Musik,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em Frankfurt, uma plataforma para celebrar e redescobrir os legados de compositoras, e o seu envolvimento como embaixadora da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Donne Foundation, Women in Music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são indicativos de seu papel influente na defesa da igualdade de gênero no setor musical.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 2023, Andréa Botelho foi honrada com um lugar na Academia Nacional de Música do Brasil, ocupando a cadeira número 33. Este reconhecimento marca um momento significativo em sua distinta carreira e destaca sua influente contribuição à música brasileira. 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Atualmente, em paralelo às suas atividades, Andrea trabalha em projetos de curadoria com 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Schloss Britz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em Berlim, apresentando uma série de concertos dedicados a compositoras, intitulada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"Komponistinnen - eine Spurensuche".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 2024/2025, uma sequência dessa série será realizada e dedicada a compositoras contemporâneas. 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Todo seu trabalho reforça seu status como figura central no diálogo cultural entre o Brasil e a Alemanha e como defensora das mulheres na música em todo o mundo.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jc w:val="right"/>
        <w:rPr>
          <w:b w:val="1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jc w:val="right"/>
        <w:rPr>
          <w:b w:val="1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rPr>
          <w:rFonts w:ascii="Calibri" w:cs="Calibri" w:eastAsia="Calibri" w:hAnsi="Calibri"/>
          <w:b w:val="1"/>
          <w:color w:val="222222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8"/>
          <w:szCs w:val="28"/>
          <w:u w:val="single"/>
          <w:rtl w:val="0"/>
        </w:rPr>
        <w:t xml:space="preserve">Serviço Cantata Ayabás: 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Local: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Schloss Britz - Kulturstall auf dem Gutshof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Endereço: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Alt-Britz 81</w:t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                12359 Berlin</w:t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Datas: </w:t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Sábado, 9 de novembro, às 19h</w:t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Domingo, 10 de novembro, às 16h</w:t>
      </w:r>
    </w:p>
    <w:p w:rsidR="00000000" w:rsidDel="00000000" w:rsidP="00000000" w:rsidRDefault="00000000" w:rsidRPr="00000000" w14:paraId="00000024">
      <w:pPr>
        <w:shd w:fill="ffffff" w:val="clear"/>
        <w:spacing w:line="240" w:lineRule="auto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Link para compra do ingresso: </w:t>
      </w:r>
    </w:p>
    <w:p w:rsidR="00000000" w:rsidDel="00000000" w:rsidP="00000000" w:rsidRDefault="00000000" w:rsidRPr="00000000" w14:paraId="00000025">
      <w:pPr>
        <w:shd w:fill="ffffff" w:val="clear"/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Dia 09/11 -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https://schloss-gutshof-britz.de/schloss-britz/veranstaltungen/kalender/konzert-cantata-ayabas#/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Dia 10/11 -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https://schloss-gutshof-britz.de/schloss-britz/veranstaltungen/kalender/konzert-cantata-ayabas-1#/</w:t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jc w:val="right"/>
        <w:rPr>
          <w:b w:val="1"/>
          <w:color w:val="222222"/>
          <w:sz w:val="18"/>
          <w:szCs w:val="18"/>
        </w:rPr>
      </w:pPr>
      <w:r w:rsidDel="00000000" w:rsidR="00000000" w:rsidRPr="00000000">
        <w:rPr>
          <w:b w:val="1"/>
          <w:color w:val="222222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jc w:val="right"/>
        <w:rPr>
          <w:b w:val="1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jc w:val="right"/>
        <w:rPr/>
      </w:pPr>
      <w:r w:rsidDel="00000000" w:rsidR="00000000" w:rsidRPr="00000000">
        <w:rPr>
          <w:b w:val="1"/>
          <w:color w:val="222222"/>
          <w:rtl w:val="0"/>
        </w:rPr>
        <w:t xml:space="preserve">Informações para a imprensa: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jc w:val="right"/>
        <w:rPr/>
      </w:pPr>
      <w:r w:rsidDel="00000000" w:rsidR="00000000" w:rsidRPr="00000000">
        <w:rPr>
          <w:color w:val="222222"/>
          <w:rtl w:val="0"/>
        </w:rPr>
        <w:t xml:space="preserve">Marcelle Braga: (21) 98842-4820 - braga.marcelle@gmail.com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​</w:t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chloss-gutshof-britz.de/schloss-britz/veranstaltungen/kalender/konzert-cantata-ayabas#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9uUldjfLShDfVRpp7sYSpvG/hg==">CgMxLjAyCGguZ2pkZ3hzOAByITFVM3ZsN0p2b0FzczhsVjJyWVlHYWFkZ1N2TThiS3Rjaw==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2024-10-07T17:34:00Z</dcterms:created>
  <dc:creator>Marcelle Vieira Braga</dc:creator>
</cp:coreProperties>
</file>